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CONTRACT DE PREST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 SERVICII DE TRANSPORT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Beneficiar nr. _________ data 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Prestator nr. _________ data 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temeiul Legii nr. 98/2016 privind achizi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țiile publice și H.G. nr. 395/2016 pentru aprobarea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Normelor de aplicare a prevederilor referitoare la atribuirea contractului de achiziție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publică/acordului cadru din Legea nr. 98/2016, s-a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încheiat prezentul contract între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ĂRȚILE CONTRACTANTE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cu sediul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..................................................................................................,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telefon: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CUI nr.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cont bancar: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deschis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reprezentată legal prin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calitate de BENEFICIAR, pe de o parte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 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calitate de PRESTATOR, pe de alt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parte.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DEFINIŢII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prezentul contract urm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ătorii termeni vor fi interpretați astfel: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contract - actul juridic care reprezintă acordul de voinţă al celor două părţi, și care este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încheiat între o autoritate contractant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calitate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„beneficiar”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 un prestator de servicii,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calitate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„prestator”;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beneficiar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 prestator - părţile contractante, aşa cum sunt acestea numite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prezentul contract;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pre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țul contractului - prețul plătibil prestatorului de către beneficiar,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baza contractului pentru îndeplinirea integral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și corespunzătoare a tuturor obligațiilor asumate prin contract;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act adițional - document ce modifică prezentul contract de servicii de transport cu platforma;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oferta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oferta atribuit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catalogul electronic SEAP;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f) caiet de sarcini - document, reprezentând anex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a prezentului contract de servicii,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întocmit de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ătre beneficiar, care include definirea condițiilor, specificațiilor tehnice și, totodată, indicațiile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privind regulile de bază care trebuie respectate de către prestator;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g) documentație de achiziție - documentație ce cuprinde toate informațiile legate de obiectul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contractului de achiziție publică și de procedura de atribuire a acestuia, inclusiv caietul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sarcini;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h) durata contractului - intervalul de timp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care prezentul contract opereaz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valabil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între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ărți,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potrivit legii, ofertei și documentației de atribuire, de la data intrării sale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vigoare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țiilor prevăzute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contract;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i) rezolu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țiunea contractului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desfiin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țarea contractului la cererea uneia dintre părți ca urmare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faptului că cealaltă parte nu și-a executat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mod culpabil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țiile contractuale;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j) standarde/condiții tehnice de calitate - standardele, reglementările tehnice sau altele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asemenea, prevăzute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caietul de sarcini;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k) for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ța majoră și cazul fortuit - conform art. 1351 Cod Civil, dacă legea nu prevede altfel sau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părţile nu convin contrariul, răspunderea este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ăturată atunci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ând prejudiciul este cauzat de for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ţă majoră sau de caz fortuit. Dacă, potrivit legii, debitorul este exonerat de răspundere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contractuală pentru un caz fortuit, el este, de asemenea, exonerat şi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 de for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ţă majoră;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l) forţa majoră - orice eveniment extern, imprevizibil, absolut invincibil şi inevitabil. Sunt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considerate asemenea evenimente: războaie, revoluții, incendii, inundații sau orice alte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catastrofe naturale, restricții apărute ca urmare a unei carantine, embargou, enumerarea nefiind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exhaustivă, ci enunțiativă. Nu este considerat forță majoră un eveniment asemenea celor de mai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 care, fără a crea o imposibilitate de executare, face extrem de costisitoare executarea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obligațiilor uneia din părți;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m)cazul fortuit - eveniment care nu poate fi prevăzut şi nici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împiedicat de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ătre cel care ar fi fost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chemat să răspundă dacă evenimentul nu s-ar fi produs;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n) zi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cazul în care în cuprinsul contractului nu este specificat dac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termenul pe zile este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calendaristic sau lucrător, se va avea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vedere termenul de zile calendaristice;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o) an - 365 de zile.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OBIECTUL CONTRACTULUI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Obiectul îl constituie transportul autovehiculului marca ....................................................................................................,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22, serie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şasiu: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de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situat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Beneficiar: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Scopul serviciilor de transport: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de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ătre ANABI a atribuțiilor prevăzute la art. 28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alin. (1) din Legea nr. 318/2015.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Data preluării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predării 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PREȚUL CONTRACTULUI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Preţul convenit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lei pentru îndeplinirea contractului, respectiv pre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ţul serviciilor prestate,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plătibil prestatorului de către Beneficiar este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 Valoarea totală a contractului este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reprezent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ând contravaloarea serviciilor de transport cu platforma a autoturismelor.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4.3. Pre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ţul contractului este ferm şi neajustabil, exprimat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lei, pe întreaga perioad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de derulare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prezentului contract.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4.4. Contravaloarea serviciilor prestate se va plăti pe baza facturii fiscale emise de prestator şi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procesului verbal de recepție al autoturismului, prin ordin de plată,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contul de trezorerie/banc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 prestatorului, conform Legii nr. 72/2013 pentru combaterea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întârzierii în executarea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țiilor de plata a unor sume de bani rezult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ând din contracte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 clauzelor contractuale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stabilite de părți.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DURATA CONTRACTULUI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Durata contractului este de la data semnării contractului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data predării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autoturismelor și remedierea eventualelor observații formulate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catre beneficiar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DOCUMENTELE AFERENTE CONTRACTULUI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6.1.Documentele aferente prezentului contract sunt: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Caietul de sarcini;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Oferta prestatorului din S.E.A.P;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Factura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întocmit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de prestator;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Procesul-verbal de recepție;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Declarația de confidențialitate.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CARACTERUL CONFIDENŢIAL AL CONTRACTULUI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7.1. Prestatorul va trata toate documentele și informațiile referitoare la contract ca 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ând caracter confiden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țial, cu excepția celor care, făc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ând parte din dosarul achizi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ției publice, așa cum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acesta este definit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Legea nr. 98/2016, au caracter de informa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 publică.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7.2. Prestatorul nu va divulga sau publica nicio informație cu privire la contract sau fără acordul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prealabil scris al Beneficiarului.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7.3. Personalul Prestatorului implicat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derularea contractului va da o declara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confidențialitate prin care se obligă că nu va divulga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nicio situa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 nicio informație la care 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putea avea acces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leg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ătură cu obiectul și datele contractului/dosarului.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7.4. O parte contractantă va fi exonerată de răspundere pentru dezvăluirea de informaţii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referitoare la contract dacă aceasta a fost obligată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mod legal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dezvăluie informaţia.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OBLIGAȚIILE PRESTATORULUI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8.1. Prestatorul se obligă să presteze serviciile de transport auto cu platforma, conform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cerințelor specificate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Caietul de sarcini în condi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țiile prezentului contract.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8.2. Prestatorul are obligaţia de a presta serviciile prevăzute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contract cu profesionalismul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promptitudinea cuvenite angajamentului asumat,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conformitate cu contractul.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8.3. Prestatorul se oblig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să efectueze transport cu platforma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îl constituie transportul marca ..................................................., serie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şasiu: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de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situat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................................................................................................................................................................................,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situa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care Beneficiarul formuleaz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observații cu privire la serviciile de transport cu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platformă, ca urmare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încheierii procesului verbal de recep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 cu obiecțiuni, Prestatorul se obligă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să remedieze elementele care fac obiectul observațiilor Beneficiarului,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termen de 3 zile lucr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ătoare de la comunicarea notificării de către Beneficiar.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8.5. Prestatorul are obligația de a nu transfera total sau parțial obligațiile sale asumate prin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prezentul contract.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8.6. Prestatorul se obligă să nu subcontracteze părți din contract, fără obținerea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prealabil a acordului scris din partea Beneficiarului.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8.7. Ulterior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ținerii acordului din partea Beneficiarului, Prestatorul se obligă să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încheie contracte cu subcontractan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 desemnați,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conformitate cu oferta.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8.8. Prestatorul are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ţia de a asigura resursele umane, materiale și orice alte asemenea,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astfel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încât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se asigure derularea corespunzătoare a contractului.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8.9. Prestatorul răspunde și suportă riscul și eventualele pagube produse ca urmare a activității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sale, respectiv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 de pierdere/avariere/distrugere/furt a autovehiculelor, pe durata transportului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 a manevrelor de ridicare și descărcare.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8.10. Prestatorul va lua toate măsurile necesare pentru ca activitatea de transport auto cu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platforma să nu afecteze desfășurarea activității autorității contractante sau a instituției care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deține locul unde sunt depozitate autoturismele.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8.11. Prestatorul este răspunzător de corectitudinea și exactitatea datelor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înscrise în facturi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 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obligă să restituie 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ât eventualele sume încasate în plus, cât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 foloasele realizate necuvenit,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aferente acestora.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8.12. Prestatorul se obligă să notifice Beneficiarul cu privire la orice modificare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sediului/punctului de lucru.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8.13. Prestatorul se obligă ca, autoplatforma cu care se prestează serviciile de transport să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îndeplineasc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următoarele cerințe tehnice minime, conform legislației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vigoare, dup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cum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urmează: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să fie specializată și omologată pentru acest tip de activitate și să corespundă din punct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vedere tehnic, circulației pe drumurile publice;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să asigure integritatea autovehiculelor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timpul opera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țiunilor de manevrare și transport prin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suporți/chingi/c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ârlige de remorcat/special adaptate pentru orice tip de autoturism;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autoplatforma trebuie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aibă Certificat de Inspecție Tehnică Periodică, precum și viză ITP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aplicate pe talon;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să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încadreze în normele legale de siguran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ță și securitate a transporturilor rutiere;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să fie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înscrise în circula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 definitiv sau temporar;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f) să dețină polițe RCA valabile;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g) să fie dotate cu toate mijloacele/utilajele necesare realizării transportului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 optime.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8.14. Prestatorul se obligă să asigure personalul minim necesar, cu respectarea regimului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muncă și odihnă a conducătorilor autoplatformelor.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8.15. Prestatorul se obligă ca, conducatorii auto ai autoplatformelor să fie atestați pentru acest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tip de transport. Pe tot timpul transportului se vor respecta condițiile de muncă și protecția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muncii, care sunt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vigoare la nivel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țional.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8.16. Prestatorul este obligat să aibă licență de transport, iar copia după aceasta se fie anexată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contract.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8.17. Prestatorul are obligația ca, serviciile de transport auto cu platforma să includă manevrarea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autoturismului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ărcare/descărcare de pe platformă), precum și asigurarea autoturismului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toată durata transportului, astfel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încât acesta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fie transportat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 optime.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8.18. Prestatorul are obligația să prezinte o poliță de asigurare prin care să fie acoperite toate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riscurile de pierdere / avariere/ distrugere / furt a autoturismului transportat.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8.19. Prestatorul va deține toate resursele necesare pentru manipularea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ărcarea,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descărcarea) autoturismului cu ajutorul unei macarale sau a unui alt utilaj adecvat.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OBLIGAȚIILE BENEFICIARULUI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9.1. Beneficiarul se obligă ca,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baza prezentului contract,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achiziționeze serviciile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transport cu platformă pentru bunurile mobile, conform specificațiilor prevăzute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Caietul de sarcini, anex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contract,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țiile convenite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prezentul contract.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9.2. Beneficiarul are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ţia de a pune la dispoziţia Prestatorului orice informaţii/documente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specifice executării obligațiilor contractuale cu privire la serviciile de transport cu platformă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bunurilor mobile.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9.3. Beneficiarul poate desemna o persoană de contact.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9.4. Beneficiarul și Prestatorul vor stabili de comun acord data și ora transportului bunului mobil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care face obiectul contractului.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9.5. Beneficiarul se obligă să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încheie un proces verbal de recep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 a bunului mobil.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9.6. Beneficiarul se obligă să notifice Prestatorul,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termen de 3 zile lucr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ătoare de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încheierea procesului verbal de recep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 cu obiecțiuni,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cazul în care acesta în urma verific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 formulează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observații cu privire la serviciile de transport.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9.7. Beneficiarul se obligă să efectueze plata serviciilor prestate către Prestator numai după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certificarea de către Beneficiar a faptului că serviciile de transport cu platforma au fost efectuate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conformitate cu cerin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țele prevăzute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prezentul contract, în conformitate cu prevederile legale în vigoare, respectiv art. 6 din Legea nr. 72/2013 privind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ăsurile pentru combaterea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întârzierii în executarea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țiilor de plată a unor sume de bani rezult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ând din contracte încheiate între profesioni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ști și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între ace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știa și autorități contractante,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baza facturii înso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țite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procesul-verbal de recepție, fără obiecțiuni.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9.8. Beneficiarul are obligația de a efectua plata convenită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prezentul contract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ătre prestator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termen de 30 de zile calendaristice de la data înregistr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 facturii la registratura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Beneficiarului. Factura se emite de Prestator după certificarea de către Beneficiar a faptului că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serviciile de transport cu platforma au fost efectuate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conformitate cu cerin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țele prevăzute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caietul de sarcini, încheindu-se în acest sens un proces-verbal de recep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 a bunului mobil, anexă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factura respectivă și remedierea eventualelor observații formulate de către Beneficiar.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9.9. Facturile se comunică Beneficiarului prin poșt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electronica sau prin alte mijloace de comunicare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9.10. Brestatorul solicit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avans total de .................................., reprezentând ........................................................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avans.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9.11. Dac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Beneficiarul sesizează nereguli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factur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sau prezentarea unor date eronate sau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incomplete, va returna factura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original. Un nou termen de plat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va curge de la confirmarea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către Beneficiar a noilor facturi prezentate de către prestator, completate cu date corecte,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potrivit normelor legale și contractului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VERIFICAREA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 RECEPȚIA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10.1. Beneficiarul are dreptul de a verifica modul de prestare a serviciilor, pentru a stabili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conformitatea lor cu prevederile din Caietul de sarcini.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 Recepția va fi efectuată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conformitate cu specifica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țiile Caietului de sarcini. Operațiunea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recepție implică: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identificarea serviciilor prestate;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constatarea eventualelor neconcordanțe ale prestațiilor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raport cu caietul de sarcini;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verificarea integrit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ății fizice a bunului mobil.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10.3. Recepția se va face prin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încheierea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 semnarea unui proces-verbal de recepție, semnat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către reprezentanții Beneficiarului, cu mențiunea “fără obiecțiuni”.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SANCȚIUNI PENTRU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cazul în care Prestatorul nu îndepline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ște obligaţiile asumate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termenul stabilit în prezentul contract, Beneficiarul are dreptul de a deduce din pre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ţul contractului, sub formă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penalităţi, o cotă procentuală de 0,0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% pe zi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întârziere din valoarea contactului, pân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efectiv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a obligațiilor.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cazul în care Beneficiarul nu onoreaz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factura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termenul prev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ăzut la pct. 9.8 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contract, atunci acesta are obligația de a plăti, sub formă de penalități, o cotă procentuală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 pe zi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întârziere din valoarea sumei ce reprezint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plata neefectuată,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efectiv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a obligațiilor.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cazul în care exist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obiecțiuni la recepție, formulate de Beneficiar, Prestatorul nu poate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solicita plata dec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ât dup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prestarea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mod corespunz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ător a serviciului, după remedierea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eventualelor observații, precum și după semnarea de către reprezentanții Beneficiarului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procesului-verbal de recepție a bunului mobil, fără obiecțiuni. De asemenea, termenul obligației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plată a Beneficiarului, precum și eventualele penalități vor curge de la data semnării fără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obiecțiuni a procesului verbal de recepție a bunului mobil, conform cu pct. 10.3.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MODIFICAREA CONTRACTULUI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12.1. Părţile contractante au dreptul, pe durata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îndeplinirii contractului, de a conveni modificarea clauzelor contractului prin act adi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ţional ce va face parte integrantă din prezentul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contract, numai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ăsura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care aceast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modificare nu presupune modificări substanțiale 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elementelor/condițiilor stabilite prin prezentul contract și/sau nu vizează modificarea unor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elemente care au stat la baza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întocmirii Caietului de sarcini, elemente care au fost esen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atribuirea prezentului contract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 a căror modificare este de natură să creeze premisele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ălcării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prevederilor Legii nr. 98/2016 privind achizițiile publice.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12.2.Partea care are inițiativa modificării și/sau completării Contractului transmite celeilalte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părți, spre analiză, propunerile sale motivate. Orice modificare unilaterală este nulă.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12.3. Prevederile pct. 12.1 nu se aplică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ceea ce prive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ște obiectul și prețul contractului.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ÎNCETAREA CONTRACTULUI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13.1. Contractul poate înceta în urm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ătoarele cazuri: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la expirarea duratei pentru care a fost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încheiat;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prin executarea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țiilor prevăzute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contract.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13.2. Nerespectarea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țiilor asumate prin prezentul contract de către una dintre părţi dă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dreptul părţii lezate de a considera contractul rezoluționat, cu o notificare prealabilă de 10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zile a părții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culp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ă, precum şi dreptul de a pretinde plata de daune-interese.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13.3. Beneficiarul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 rezervă dreptul de a denunţa unilateral contractul de servicii,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cel mult 30 de zile de la apari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ţia unor circumstanţe care nu au putut fi prevăzute la data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încheierii contractului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 care conduc la modificarea clauzelor contractuale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într-o asemenea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ăsură,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încât îndeplinirea contractului respectiv ar fi contrar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interesului public.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13.4. Beneficiarul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 rezervă dreptul de a denunţa unilateral contractul printr-o notificare scrisă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adresată Prestatorului, fără nicio compensație,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cazul în care 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ță de acesta din urmă s-a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deschis procedura insolvenței, și-a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încetat/suspendat temporar activitatea sau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și-a modificat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sediul/punctul de lucru, fără notificarea prealabilă a Beneficiarului.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FORŢA MAJORĂ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14.1. Forța majoră este constatată de o autoritate competentă.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14.2. Forţa majoră exonerează părţile contractante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obliga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ţiilor asumate prin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prezentul contract, pe toată perioada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care aceasta 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ţionează.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contractului va fi suspendat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perioada de 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ţiune a forţei majore, dar fără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prejudicia drepturile ce li se cuveneau părţilor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apariţia acesteia.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14.4. Partea contractantă care invocă forţa majoră are obligaţia de a notifica celeilalte părţi,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imediat şi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mod complet, producerea acesteia,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 de a lua orice măsuri care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îi stau la dispozi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vederea limit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 consecinţelor.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14.5. Partea contractantă care invocă forţa majoră are obligaţia de a notifica celeilalte părţi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încetarea cauzei acesteia în maximul 3 zile de la încetare.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14.6. Dac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forţa majoră acţionează sau se estimează că va acţiona o perioadă mai mare de 3 zile,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fiecare parte va avea dreptul să notifice celeilalte părţi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încetarea de drept a prezentului contract,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ără ca vreuna dintre părţi să poată pretinde celeilalte daune-interese.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CESIUNEA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15.1. Creanțele născute din prezentul contract pot face obiectul cesiunii, doar cu acordul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prealabil al Beneficiarului.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15.2. Cesiunea nu afectează obligațiile născute din prezentul contract care vor răm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âne în sarcina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ărților contractante așa cum au fost stipulate și asumate inițial.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SOLUŢIONAREA LITIGIILOR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16.1. Beneficiarul şi Prestatorul vor depune toate eforturile pentru a rezolva pe cale amiabilă,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 tratative directe, orice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ţelegere sau dispută care se poate ivi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între ei în cadrul sau în leg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ătură cu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contractului.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16.2. Dac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după 15 zile de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începerea acestor tratative, Beneficiarul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 Prestatorul nu reuşesc să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rezolve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mod amiabil divergen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ţa contractuală survenită, fiecare dintre părți poate solicita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disputa să se soluționeze de către instanțele judecătorești competente din 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COMUNIC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17.1. Orice comunicare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între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ărţi, referitoare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îndeplinirea prezentului contract, trebuie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fie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transmisă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scris.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17.2. Orice document scris trebuie înregistrat atât în momentul transmiterii, cât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momentul primirii.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17.3. Comunic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între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ărţi se pot face şi prin telefon, fax sau e-mail, cu condiţia confirmării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scris a primirii comunic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17.4. Părțile se obligă să comunice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scris una alteia, în termen de 3 zile de data producerii, orice modificare intervenit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date de contact ale societ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ății, schimbarea sediului social etc.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DISPOZIȚIILE PRIVIND PRELUCRAREA DATELOR CU CARACTER PERSONAL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 Colectarea, prelucrarea și stocarea/arhivarea datelor cu caracter personal se vor realiza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conformitate cu prevederile Regulamentului nr. 679 din 27 aprilie 2016 privind protec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persoanelor fizice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ceea ce prive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ște prelucrarea datelor cu caracter personal şi privind libera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circulație a acestor date şi de abrogare a Directivei 95/46/CE (Regulamentul general privind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protecția datelor),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scopul realiz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 obiectivului contractului.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18.2 Părțile contractuale vor lua măsuri tehnice și organizatorice adecvate, potrivit propriilor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atribuții și competențe instituționale,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vederea asigur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 unui nivel corespunzător de securitate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datelor cu caracter personal, fie că este vorba despre prelucrare, neprelucrare sau transfer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către terți ori publicare pe surse publice interne sau externe.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18.3 Părțile contractuale se vor informa și notifica reciproc cu privire la orice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ălcare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securității prelucrării datelor cu caracter personal din prezentul contract,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vederea adopt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urgență a măsurilor tehnice și organizatorice ce se impun și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vederea notific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 Autorității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Naționale de Supraveghere a Prelucrării Datelor cu Caracter Personal (ANSPCDCP), conform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obligațiilor ce decurg din prevederile Regulamentului (UE) 679/2016.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LIMBA CARE GUVERNEAZĂ CONTRACTUL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 Limba care guvernează contractul este limba 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LEGEA APLICABILĂ CONTRACTULUI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20.1 Contractul va fi interpretat conform legilor din 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 DISPOZI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ŢII FINALE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cazul în care o clauz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sau o parte din prezentul contract va fi declarată nulă, clauzele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rămase valabile vor continua să-şi producă efectele, cu excepţia cazurilor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care clauza sau partea anulat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va conţine o obligaţie esenţială pentru validitatea şi/sau executarea contractului.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21.2 In cazul oricărei neconcordante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între Contract, Oferta si Caietul de sarcini, vor prevala prevederile Contractului. Prezentul contract s-a încheiat în 2 (dou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ă) exemplare originale,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âte unul pentru fiecare Parte.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Contractul intr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vigoare la data 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ării acestuia de către ambele părți.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BENEFICIAR: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PRESTATOR: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